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8A" w:rsidRPr="002E32C9" w:rsidRDefault="002E32C9" w:rsidP="0099568A">
      <w:pPr>
        <w:pStyle w:val="Odstavecseseznamem"/>
        <w:spacing w:line="360" w:lineRule="auto"/>
        <w:ind w:left="1080" w:hanging="720"/>
        <w:jc w:val="center"/>
        <w:rPr>
          <w:b/>
          <w:bCs/>
          <w:color w:val="FF0000"/>
          <w:sz w:val="28"/>
          <w:szCs w:val="28"/>
        </w:rPr>
      </w:pPr>
      <w:r w:rsidRPr="002E32C9">
        <w:rPr>
          <w:b/>
          <w:bCs/>
          <w:color w:val="FF0000"/>
          <w:sz w:val="28"/>
          <w:szCs w:val="28"/>
          <w:u w:val="single"/>
        </w:rPr>
        <w:t>Závazné p</w:t>
      </w:r>
      <w:r w:rsidR="0099568A" w:rsidRPr="002E32C9">
        <w:rPr>
          <w:b/>
          <w:bCs/>
          <w:color w:val="FF0000"/>
          <w:sz w:val="28"/>
          <w:szCs w:val="28"/>
          <w:u w:val="single"/>
        </w:rPr>
        <w:t xml:space="preserve">odmínky pro pořádání </w:t>
      </w:r>
      <w:r w:rsidR="00A70AD2" w:rsidRPr="002E32C9">
        <w:rPr>
          <w:b/>
          <w:bCs/>
          <w:color w:val="FF0000"/>
          <w:sz w:val="28"/>
          <w:szCs w:val="28"/>
          <w:u w:val="single"/>
        </w:rPr>
        <w:t xml:space="preserve">dětských kroužků a </w:t>
      </w:r>
      <w:r w:rsidR="0099568A" w:rsidRPr="002E32C9">
        <w:rPr>
          <w:b/>
          <w:bCs/>
          <w:color w:val="FF0000"/>
          <w:sz w:val="28"/>
          <w:szCs w:val="28"/>
          <w:u w:val="single"/>
        </w:rPr>
        <w:t xml:space="preserve">volnočasových aktivit pro osoby ve věku 6 až 18 let </w:t>
      </w:r>
    </w:p>
    <w:p w:rsidR="0099568A" w:rsidRPr="0099568A" w:rsidRDefault="0099568A" w:rsidP="0099568A">
      <w:pPr>
        <w:pStyle w:val="Odstavecseseznamem"/>
        <w:spacing w:line="360" w:lineRule="auto"/>
        <w:ind w:left="1080" w:hanging="720"/>
        <w:jc w:val="center"/>
        <w:rPr>
          <w:i/>
          <w:iCs/>
          <w:color w:val="FF0000"/>
          <w:sz w:val="32"/>
          <w:szCs w:val="32"/>
        </w:rPr>
      </w:pPr>
    </w:p>
    <w:p w:rsidR="0099568A" w:rsidRDefault="005E0695" w:rsidP="0099568A">
      <w:pPr>
        <w:spacing w:line="360" w:lineRule="auto"/>
        <w:rPr>
          <w:color w:val="000000"/>
        </w:rPr>
      </w:pPr>
      <w:r>
        <w:t xml:space="preserve">Dle mimořádného opatření Ministerstva zdravotnictví Č. j.: MZDR 14601/2021-16/MIN/KAN </w:t>
      </w:r>
      <w:r>
        <w:rPr>
          <w:color w:val="000000"/>
        </w:rPr>
        <w:t xml:space="preserve">ze dne </w:t>
      </w:r>
      <w:r>
        <w:t>28. května 2021</w:t>
      </w:r>
      <w:r w:rsidR="000B2138">
        <w:t xml:space="preserve">, </w:t>
      </w:r>
      <w:r w:rsidR="000B2138" w:rsidRPr="000B2138">
        <w:rPr>
          <w:u w:val="single"/>
        </w:rPr>
        <w:t>s účinností od 31. 5. 2021</w:t>
      </w:r>
      <w:r w:rsidR="000B2138">
        <w:t>,</w:t>
      </w:r>
      <w:r>
        <w:t xml:space="preserve"> </w:t>
      </w:r>
      <w:r w:rsidR="00A12277">
        <w:t>lze provozovat dětské kroužky a volnočasové aktivity za následujících podmínek:</w:t>
      </w:r>
      <w:r>
        <w:t>:</w:t>
      </w:r>
    </w:p>
    <w:p w:rsidR="0099568A" w:rsidRDefault="0099568A" w:rsidP="0099568A">
      <w:pPr>
        <w:spacing w:line="360" w:lineRule="auto"/>
        <w:rPr>
          <w:color w:val="000000"/>
        </w:rPr>
      </w:pPr>
    </w:p>
    <w:p w:rsidR="0099568A" w:rsidRPr="0099568A" w:rsidRDefault="0099568A" w:rsidP="0099568A">
      <w:pPr>
        <w:numPr>
          <w:ilvl w:val="0"/>
          <w:numId w:val="1"/>
        </w:numPr>
        <w:spacing w:line="360" w:lineRule="auto"/>
        <w:rPr>
          <w:rFonts w:eastAsia="Times New Roman"/>
          <w:color w:val="000000"/>
        </w:rPr>
      </w:pPr>
      <w:r>
        <w:rPr>
          <w:rFonts w:eastAsia="Times New Roman"/>
        </w:rPr>
        <w:t xml:space="preserve">dětské kroužky </w:t>
      </w:r>
      <w:r w:rsidR="00A70AD2">
        <w:rPr>
          <w:rFonts w:eastAsia="Times New Roman"/>
        </w:rPr>
        <w:t xml:space="preserve">nebo volnočasové aktivity </w:t>
      </w:r>
      <w:r>
        <w:rPr>
          <w:rFonts w:eastAsia="Times New Roman"/>
        </w:rPr>
        <w:t>ve vnitřních nebo vnějších prostorech za přítomnosti nejvýše 10 osob</w:t>
      </w:r>
      <w:r w:rsidR="00A70AD2">
        <w:rPr>
          <w:rFonts w:eastAsia="Times New Roman"/>
        </w:rPr>
        <w:t xml:space="preserve"> </w:t>
      </w:r>
      <w:r w:rsidR="00A70AD2" w:rsidRPr="00A70AD2">
        <w:rPr>
          <w:rFonts w:eastAsia="Times New Roman"/>
          <w:u w:val="single"/>
        </w:rPr>
        <w:t>bez podmínek</w:t>
      </w:r>
      <w:r>
        <w:rPr>
          <w:rFonts w:eastAsia="Times New Roman"/>
        </w:rPr>
        <w:t>,</w:t>
      </w:r>
    </w:p>
    <w:p w:rsidR="0099568A" w:rsidRDefault="0099568A" w:rsidP="0099568A">
      <w:pPr>
        <w:spacing w:line="360" w:lineRule="auto"/>
        <w:ind w:left="720"/>
        <w:rPr>
          <w:rFonts w:eastAsia="Times New Roman"/>
          <w:color w:val="000000"/>
        </w:rPr>
      </w:pPr>
    </w:p>
    <w:p w:rsidR="0099568A" w:rsidRDefault="0099568A" w:rsidP="0099568A">
      <w:pPr>
        <w:numPr>
          <w:ilvl w:val="0"/>
          <w:numId w:val="1"/>
        </w:numPr>
        <w:spacing w:line="360" w:lineRule="auto"/>
        <w:rPr>
          <w:rFonts w:eastAsia="Times New Roman"/>
          <w:color w:val="000000"/>
        </w:rPr>
      </w:pPr>
      <w:r>
        <w:rPr>
          <w:rFonts w:eastAsia="Times New Roman"/>
        </w:rPr>
        <w:t xml:space="preserve">dětské kroužky </w:t>
      </w:r>
      <w:r w:rsidR="00A70AD2">
        <w:rPr>
          <w:rFonts w:eastAsia="Times New Roman"/>
        </w:rPr>
        <w:t xml:space="preserve">nebo volnočasové aktivity </w:t>
      </w:r>
      <w:r>
        <w:rPr>
          <w:rFonts w:eastAsia="Times New Roman"/>
        </w:rPr>
        <w:t>za přítomnosti více osob než uvedených v bodu 1., nejvýše však:</w:t>
      </w:r>
    </w:p>
    <w:p w:rsidR="0099568A" w:rsidRDefault="0099568A" w:rsidP="0099568A">
      <w:pPr>
        <w:numPr>
          <w:ilvl w:val="0"/>
          <w:numId w:val="2"/>
        </w:numPr>
        <w:spacing w:line="360" w:lineRule="auto"/>
        <w:ind w:left="1485"/>
        <w:rPr>
          <w:rFonts w:eastAsia="Times New Roman"/>
          <w:color w:val="000000"/>
        </w:rPr>
      </w:pPr>
      <w:r>
        <w:rPr>
          <w:rFonts w:eastAsia="Times New Roman"/>
          <w:u w:val="single"/>
        </w:rPr>
        <w:t>50 osob</w:t>
      </w:r>
      <w:r>
        <w:rPr>
          <w:rFonts w:eastAsia="Times New Roman"/>
        </w:rPr>
        <w:t xml:space="preserve"> ve skupině ve </w:t>
      </w:r>
      <w:r>
        <w:rPr>
          <w:rFonts w:eastAsia="Times New Roman"/>
          <w:u w:val="single"/>
        </w:rPr>
        <w:t>vnitřních</w:t>
      </w:r>
      <w:r>
        <w:rPr>
          <w:rFonts w:eastAsia="Times New Roman"/>
        </w:rPr>
        <w:t xml:space="preserve"> prostorech </w:t>
      </w:r>
    </w:p>
    <w:p w:rsidR="0099568A" w:rsidRDefault="0099568A" w:rsidP="0099568A">
      <w:pPr>
        <w:numPr>
          <w:ilvl w:val="0"/>
          <w:numId w:val="2"/>
        </w:numPr>
        <w:spacing w:line="360" w:lineRule="auto"/>
        <w:ind w:left="1485"/>
        <w:rPr>
          <w:rFonts w:eastAsia="Times New Roman"/>
          <w:color w:val="000000"/>
        </w:rPr>
      </w:pPr>
      <w:r>
        <w:rPr>
          <w:rFonts w:eastAsia="Times New Roman"/>
        </w:rPr>
        <w:t xml:space="preserve">nebo </w:t>
      </w:r>
      <w:r w:rsidR="005E0695">
        <w:rPr>
          <w:rFonts w:eastAsia="Times New Roman"/>
          <w:u w:val="single"/>
        </w:rPr>
        <w:t>100</w:t>
      </w:r>
      <w:r>
        <w:rPr>
          <w:rFonts w:eastAsia="Times New Roman"/>
          <w:u w:val="single"/>
        </w:rPr>
        <w:t xml:space="preserve"> osob</w:t>
      </w:r>
      <w:r>
        <w:rPr>
          <w:rFonts w:eastAsia="Times New Roman"/>
        </w:rPr>
        <w:t xml:space="preserve"> ve skupině ve </w:t>
      </w:r>
      <w:r>
        <w:rPr>
          <w:rFonts w:eastAsia="Times New Roman"/>
          <w:u w:val="single"/>
        </w:rPr>
        <w:t>vnějších</w:t>
      </w:r>
      <w:r>
        <w:rPr>
          <w:rFonts w:eastAsia="Times New Roman"/>
        </w:rPr>
        <w:t xml:space="preserve"> prostorech </w:t>
      </w:r>
    </w:p>
    <w:p w:rsidR="0099568A" w:rsidRDefault="0099568A" w:rsidP="0099568A">
      <w:pPr>
        <w:spacing w:line="360" w:lineRule="auto"/>
        <w:rPr>
          <w:color w:val="FF0000"/>
          <w:u w:val="single"/>
        </w:rPr>
      </w:pPr>
    </w:p>
    <w:p w:rsidR="0099568A" w:rsidRDefault="00A70AD2" w:rsidP="00A70AD2">
      <w:pPr>
        <w:spacing w:line="360" w:lineRule="auto"/>
        <w:ind w:left="417" w:firstLine="708"/>
        <w:rPr>
          <w:color w:val="FF0000"/>
          <w:u w:val="single"/>
        </w:rPr>
      </w:pPr>
      <w:r>
        <w:rPr>
          <w:color w:val="FF0000"/>
          <w:u w:val="single"/>
        </w:rPr>
        <w:t>A to z</w:t>
      </w:r>
      <w:r w:rsidR="0099568A">
        <w:rPr>
          <w:color w:val="FF0000"/>
          <w:u w:val="single"/>
        </w:rPr>
        <w:t>a podmínek, že:</w:t>
      </w:r>
    </w:p>
    <w:p w:rsidR="00A70AD2" w:rsidRPr="00A70AD2" w:rsidRDefault="0099568A" w:rsidP="00A70AD2">
      <w:pPr>
        <w:pStyle w:val="Odstavecseseznamem"/>
        <w:numPr>
          <w:ilvl w:val="0"/>
          <w:numId w:val="8"/>
        </w:numPr>
        <w:spacing w:line="360" w:lineRule="auto"/>
        <w:rPr>
          <w:rFonts w:eastAsia="Times New Roman"/>
          <w:color w:val="000000"/>
        </w:rPr>
      </w:pPr>
      <w:r w:rsidRPr="00A70AD2">
        <w:rPr>
          <w:rFonts w:eastAsia="Times New Roman"/>
          <w:u w:val="single"/>
        </w:rPr>
        <w:t>osoby po celou dobu</w:t>
      </w:r>
      <w:r w:rsidRPr="00A70AD2">
        <w:rPr>
          <w:rFonts w:eastAsia="Times New Roman"/>
        </w:rPr>
        <w:t xml:space="preserve"> </w:t>
      </w:r>
      <w:r w:rsidRPr="00A70AD2">
        <w:rPr>
          <w:rFonts w:eastAsia="Times New Roman"/>
          <w:u w:val="single"/>
        </w:rPr>
        <w:t>používají ochranný prostředek dýchacích cest</w:t>
      </w:r>
      <w:r w:rsidRPr="00A70AD2">
        <w:rPr>
          <w:rFonts w:eastAsia="Times New Roman"/>
        </w:rPr>
        <w:t xml:space="preserve"> (nos, ústa), kterým je respirátor nebo obdobný prostředek (vždy bez výdechového ventilu) naplňující minimálně všechny technické podmínky a požadavky (pro výrobek), včetně filtrační účinnosti alespoň 94 % dle příslušných norem, s výjimkami pro tento typ prostředku stanovenými mimořádným opatřením Ministerstva zdravotnictví, které upravuje povinnost užití ochranného prostředku dýchacích cest,</w:t>
      </w:r>
    </w:p>
    <w:p w:rsidR="00A70AD2" w:rsidRPr="00A70AD2" w:rsidRDefault="0099568A" w:rsidP="00A70AD2">
      <w:pPr>
        <w:pStyle w:val="Odstavecseseznamem"/>
        <w:numPr>
          <w:ilvl w:val="0"/>
          <w:numId w:val="8"/>
        </w:numPr>
        <w:spacing w:line="360" w:lineRule="auto"/>
        <w:rPr>
          <w:rFonts w:eastAsia="Times New Roman"/>
          <w:color w:val="000000"/>
        </w:rPr>
      </w:pPr>
      <w:r w:rsidRPr="00A70AD2">
        <w:rPr>
          <w:rFonts w:eastAsia="Times New Roman"/>
          <w:u w:val="single"/>
        </w:rPr>
        <w:t xml:space="preserve">organizační jednotka </w:t>
      </w:r>
      <w:r w:rsidR="00A70AD2" w:rsidRPr="00A70AD2">
        <w:rPr>
          <w:rFonts w:eastAsia="Times New Roman"/>
          <w:u w:val="single"/>
        </w:rPr>
        <w:t>ČRS</w:t>
      </w:r>
      <w:r w:rsidR="00A70AD2" w:rsidRPr="00A70AD2">
        <w:rPr>
          <w:rFonts w:eastAsia="Times New Roman"/>
        </w:rPr>
        <w:t>, která</w:t>
      </w:r>
      <w:r w:rsidR="004D451E" w:rsidRPr="00A70AD2">
        <w:rPr>
          <w:rFonts w:eastAsia="Times New Roman"/>
        </w:rPr>
        <w:t xml:space="preserve"> pořádá dětský kroužek</w:t>
      </w:r>
      <w:r w:rsidR="00A70AD2">
        <w:rPr>
          <w:rFonts w:eastAsia="Times New Roman"/>
        </w:rPr>
        <w:t xml:space="preserve"> nebo volnočasovou aktivitu,</w:t>
      </w:r>
      <w:r w:rsidR="00A70AD2" w:rsidRPr="00A70AD2">
        <w:rPr>
          <w:rFonts w:eastAsia="Times New Roman"/>
        </w:rPr>
        <w:t xml:space="preserve"> vede</w:t>
      </w:r>
      <w:r w:rsidRPr="00A70AD2">
        <w:rPr>
          <w:rFonts w:eastAsia="Times New Roman"/>
          <w:u w:val="single"/>
        </w:rPr>
        <w:t xml:space="preserve"> evidenci </w:t>
      </w:r>
      <w:r w:rsidR="004D451E" w:rsidRPr="00A70AD2">
        <w:rPr>
          <w:rFonts w:eastAsia="Times New Roman"/>
          <w:u w:val="single"/>
        </w:rPr>
        <w:t xml:space="preserve">všech </w:t>
      </w:r>
      <w:r w:rsidRPr="00A70AD2">
        <w:rPr>
          <w:rFonts w:eastAsia="Times New Roman"/>
          <w:u w:val="single"/>
        </w:rPr>
        <w:t>účastnících se osob</w:t>
      </w:r>
      <w:r w:rsidRPr="00A70AD2">
        <w:rPr>
          <w:rFonts w:eastAsia="Times New Roman"/>
        </w:rPr>
        <w:t xml:space="preserve"> pro potřeby případného epidemiologického šetření, a to v rozsahu identifikace účastníků a osoby (jméno, příjmení), jejich kontaktní údaje (nejlépe telefonní číslo) a informace o čase </w:t>
      </w:r>
      <w:r w:rsidR="004D451E" w:rsidRPr="00A70AD2">
        <w:rPr>
          <w:rFonts w:eastAsia="Times New Roman"/>
        </w:rPr>
        <w:t xml:space="preserve">konání dětského </w:t>
      </w:r>
      <w:r w:rsidR="00A70AD2" w:rsidRPr="00A70AD2">
        <w:rPr>
          <w:rFonts w:eastAsia="Times New Roman"/>
        </w:rPr>
        <w:t>kroužku</w:t>
      </w:r>
      <w:r w:rsidRPr="00A70AD2">
        <w:rPr>
          <w:rFonts w:eastAsia="Times New Roman"/>
        </w:rPr>
        <w:t xml:space="preserve"> (od kdy, do kdy), </w:t>
      </w:r>
      <w:r w:rsidRPr="00A70AD2">
        <w:rPr>
          <w:rFonts w:eastAsia="Times New Roman"/>
          <w:u w:val="single"/>
        </w:rPr>
        <w:t xml:space="preserve">tuto evidenci uchovává po dobu 30 dnů ode dne </w:t>
      </w:r>
      <w:r w:rsidR="004D451E" w:rsidRPr="00A70AD2">
        <w:rPr>
          <w:rFonts w:eastAsia="Times New Roman"/>
          <w:u w:val="single"/>
        </w:rPr>
        <w:t>konání dětského kroužku</w:t>
      </w:r>
      <w:r w:rsidR="00A70AD2">
        <w:rPr>
          <w:rFonts w:eastAsia="Times New Roman"/>
          <w:u w:val="single"/>
        </w:rPr>
        <w:t xml:space="preserve"> nebo volnočasové aktivity,</w:t>
      </w:r>
    </w:p>
    <w:p w:rsidR="0099568A" w:rsidRPr="00A70AD2" w:rsidRDefault="0099568A" w:rsidP="00A70AD2">
      <w:pPr>
        <w:pStyle w:val="Odstavecseseznamem"/>
        <w:numPr>
          <w:ilvl w:val="0"/>
          <w:numId w:val="8"/>
        </w:numPr>
        <w:spacing w:line="360" w:lineRule="auto"/>
        <w:rPr>
          <w:rFonts w:eastAsia="Times New Roman"/>
          <w:color w:val="000000"/>
        </w:rPr>
      </w:pPr>
      <w:r w:rsidRPr="00A70AD2">
        <w:rPr>
          <w:rFonts w:eastAsia="Times New Roman"/>
          <w:u w:val="single"/>
        </w:rPr>
        <w:t>účastník</w:t>
      </w:r>
      <w:r w:rsidRPr="00A70AD2">
        <w:rPr>
          <w:rFonts w:eastAsia="Times New Roman"/>
        </w:rPr>
        <w:t xml:space="preserve">, </w:t>
      </w:r>
      <w:r w:rsidRPr="00A70AD2">
        <w:rPr>
          <w:rFonts w:eastAsia="Times New Roman"/>
          <w:u w:val="single"/>
        </w:rPr>
        <w:t>s výjimkou dítěte do 6 let věku</w:t>
      </w:r>
      <w:r w:rsidR="004D451E" w:rsidRPr="00A70AD2">
        <w:rPr>
          <w:rFonts w:eastAsia="Times New Roman"/>
        </w:rPr>
        <w:t>, před konáním dětského kroužku</w:t>
      </w:r>
      <w:r w:rsidR="00A70AD2">
        <w:rPr>
          <w:rFonts w:eastAsia="Times New Roman"/>
        </w:rPr>
        <w:t xml:space="preserve"> nebo volnočasové aktivity</w:t>
      </w:r>
      <w:r w:rsidR="004847CC">
        <w:rPr>
          <w:rFonts w:eastAsia="Times New Roman"/>
        </w:rPr>
        <w:t xml:space="preserve"> je </w:t>
      </w:r>
      <w:r w:rsidR="004847CC" w:rsidRPr="004847CC">
        <w:rPr>
          <w:rFonts w:eastAsia="Times New Roman"/>
          <w:color w:val="FF0000"/>
          <w:u w:val="single"/>
        </w:rPr>
        <w:t>povinen</w:t>
      </w:r>
      <w:r w:rsidRPr="00A70AD2">
        <w:rPr>
          <w:rFonts w:eastAsia="Times New Roman"/>
        </w:rPr>
        <w:t>:</w:t>
      </w:r>
    </w:p>
    <w:p w:rsidR="0099568A" w:rsidRPr="00A70AD2" w:rsidRDefault="0099568A" w:rsidP="00A70AD2">
      <w:pPr>
        <w:pStyle w:val="Odstavecseseznamem"/>
        <w:numPr>
          <w:ilvl w:val="0"/>
          <w:numId w:val="9"/>
        </w:numPr>
        <w:spacing w:line="360" w:lineRule="auto"/>
        <w:rPr>
          <w:rFonts w:eastAsia="Times New Roman"/>
          <w:color w:val="000000"/>
        </w:rPr>
      </w:pPr>
      <w:r w:rsidRPr="00A70AD2">
        <w:rPr>
          <w:rFonts w:eastAsia="Times New Roman"/>
          <w:u w:val="single"/>
        </w:rPr>
        <w:t>proká</w:t>
      </w:r>
      <w:r w:rsidR="004847CC">
        <w:rPr>
          <w:rFonts w:eastAsia="Times New Roman"/>
          <w:u w:val="single"/>
        </w:rPr>
        <w:t>zat</w:t>
      </w:r>
      <w:r w:rsidRPr="00A70AD2">
        <w:rPr>
          <w:rFonts w:eastAsia="Times New Roman"/>
        </w:rPr>
        <w:t>, že splňuje podmínky stanovené v bodu I/18 mimořádného opatření MZ</w:t>
      </w:r>
      <w:r w:rsidR="004D451E" w:rsidRPr="00A70AD2">
        <w:rPr>
          <w:rFonts w:eastAsia="Times New Roman"/>
        </w:rPr>
        <w:t>:</w:t>
      </w:r>
    </w:p>
    <w:p w:rsidR="00A70AD2" w:rsidRPr="00A70AD2" w:rsidRDefault="004D451E" w:rsidP="00A70AD2">
      <w:pPr>
        <w:pStyle w:val="Odstavecseseznamem"/>
        <w:numPr>
          <w:ilvl w:val="2"/>
          <w:numId w:val="5"/>
        </w:numPr>
        <w:spacing w:line="360" w:lineRule="auto"/>
        <w:rPr>
          <w:rFonts w:eastAsia="Times New Roman"/>
          <w:color w:val="000000"/>
        </w:rPr>
      </w:pPr>
      <w:r>
        <w:lastRenderedPageBreak/>
        <w:t xml:space="preserve">osoba absolvovala nejdéle </w:t>
      </w:r>
      <w:r w:rsidRPr="00A41EFF">
        <w:rPr>
          <w:u w:val="single"/>
        </w:rPr>
        <w:t>před 7 dny RT-PCR</w:t>
      </w:r>
      <w:r>
        <w:t xml:space="preserve"> vyšetření na přítomnost viru SARS-CoV-2 </w:t>
      </w:r>
      <w:r w:rsidRPr="00A41EFF">
        <w:rPr>
          <w:u w:val="single"/>
        </w:rPr>
        <w:t>s negativním výsledkem</w:t>
      </w:r>
      <w:r>
        <w:t>, nebo</w:t>
      </w:r>
    </w:p>
    <w:p w:rsidR="00A126FB" w:rsidRPr="00A126FB" w:rsidRDefault="004D451E" w:rsidP="00A126FB">
      <w:pPr>
        <w:pStyle w:val="Odstavecseseznamem"/>
        <w:numPr>
          <w:ilvl w:val="2"/>
          <w:numId w:val="5"/>
        </w:numPr>
        <w:spacing w:line="360" w:lineRule="auto"/>
        <w:rPr>
          <w:rFonts w:eastAsia="Times New Roman"/>
          <w:color w:val="000000"/>
        </w:rPr>
      </w:pPr>
      <w:r>
        <w:t xml:space="preserve">osoba absolvovala nejdéle </w:t>
      </w:r>
      <w:r w:rsidRPr="00A70AD2">
        <w:rPr>
          <w:u w:val="single"/>
        </w:rPr>
        <w:t>před 72 hodinami POC test</w:t>
      </w:r>
      <w:r>
        <w:t xml:space="preserve"> </w:t>
      </w:r>
      <w:r w:rsidRPr="00A70AD2">
        <w:rPr>
          <w:i/>
          <w:iCs/>
          <w:color w:val="000000"/>
        </w:rPr>
        <w:t>(antigenní test</w:t>
      </w:r>
      <w:r w:rsidRPr="00A70AD2">
        <w:rPr>
          <w:color w:val="000000"/>
        </w:rPr>
        <w:t>)</w:t>
      </w:r>
      <w:r w:rsidRPr="00A70AD2">
        <w:rPr>
          <w:color w:val="1F497D"/>
        </w:rPr>
        <w:t xml:space="preserve"> </w:t>
      </w:r>
      <w:r>
        <w:t xml:space="preserve">na přítomnost antigenu viru SARS-CoV-2 </w:t>
      </w:r>
      <w:r w:rsidRPr="00A70AD2">
        <w:rPr>
          <w:u w:val="single"/>
        </w:rPr>
        <w:t>s negativním výsledkem</w:t>
      </w:r>
      <w:r>
        <w:t>, nebo</w:t>
      </w:r>
    </w:p>
    <w:p w:rsidR="00A126FB" w:rsidRPr="00A126FB" w:rsidRDefault="00A126FB" w:rsidP="00A126FB">
      <w:pPr>
        <w:pStyle w:val="Odstavecseseznamem"/>
        <w:numPr>
          <w:ilvl w:val="2"/>
          <w:numId w:val="5"/>
        </w:numPr>
        <w:spacing w:line="360" w:lineRule="auto"/>
        <w:rPr>
          <w:rFonts w:eastAsia="Times New Roman"/>
          <w:color w:val="000000"/>
        </w:rPr>
      </w:pPr>
      <w:r>
        <w:t xml:space="preserve">byly očkovány proti onemocnění COVID-19 a doloží, že: </w:t>
      </w:r>
    </w:p>
    <w:p w:rsidR="00A126FB" w:rsidRDefault="00A126FB" w:rsidP="00A126FB">
      <w:pPr>
        <w:pStyle w:val="Odstavecseseznamem"/>
        <w:numPr>
          <w:ilvl w:val="0"/>
          <w:numId w:val="13"/>
        </w:numPr>
        <w:spacing w:line="360" w:lineRule="auto"/>
      </w:pPr>
      <w:r>
        <w:t xml:space="preserve">od aplikace první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uplynulo nejméně 22 dní, ale ne více než 90 dní, pokud nebyla aplikována druhá dávka,</w:t>
      </w:r>
    </w:p>
    <w:p w:rsidR="00A126FB" w:rsidRDefault="00A126FB" w:rsidP="00A126FB">
      <w:pPr>
        <w:pStyle w:val="Odstavecseseznamem"/>
        <w:numPr>
          <w:ilvl w:val="0"/>
          <w:numId w:val="13"/>
        </w:numPr>
        <w:spacing w:line="360" w:lineRule="auto"/>
      </w:pPr>
      <w:r>
        <w:t xml:space="preserve">od aplikace první dávky očkovací látky v případě </w:t>
      </w:r>
      <w:proofErr w:type="spellStart"/>
      <w:r>
        <w:t>dvoudávkového</w:t>
      </w:r>
      <w:proofErr w:type="spellEnd"/>
      <w:r>
        <w:t xml:space="preserve"> schématu podle SPC uplynulo nejméně 22 dní, ale ne více než 9 měsíců, pokud byla aplikována druhá dávka, nebo</w:t>
      </w:r>
    </w:p>
    <w:p w:rsidR="00A126FB" w:rsidRDefault="00A126FB" w:rsidP="00A126FB">
      <w:pPr>
        <w:pStyle w:val="Odstavecseseznamem"/>
        <w:numPr>
          <w:ilvl w:val="0"/>
          <w:numId w:val="13"/>
        </w:numPr>
        <w:spacing w:line="360" w:lineRule="auto"/>
      </w:pPr>
      <w:r>
        <w:t>od aplikace dávky očkovací látky v případě jednodávkového schématu podle SPC uplynulo nejméně 14 dní, ale ne více než 9 měsíců, a očkovaná osoba nejeví žádné příznaky onemocnění COVID-19, nebo</w:t>
      </w:r>
    </w:p>
    <w:p w:rsidR="004D451E" w:rsidRPr="00A70AD2" w:rsidRDefault="004D451E" w:rsidP="00A70AD2">
      <w:pPr>
        <w:pStyle w:val="Odstavecseseznamem"/>
        <w:numPr>
          <w:ilvl w:val="2"/>
          <w:numId w:val="5"/>
        </w:numPr>
        <w:spacing w:line="360" w:lineRule="auto"/>
        <w:rPr>
          <w:rFonts w:eastAsia="Times New Roman"/>
          <w:color w:val="000000"/>
        </w:rPr>
      </w:pPr>
      <w:r>
        <w:t xml:space="preserve">osoba </w:t>
      </w:r>
      <w:r w:rsidRPr="00A70AD2">
        <w:rPr>
          <w:u w:val="single"/>
        </w:rPr>
        <w:t>prodělala laboratorně potvrzené onemocnění COVID-19</w:t>
      </w:r>
      <w:r>
        <w:t xml:space="preserve">, </w:t>
      </w:r>
      <w:r w:rsidRPr="00A70AD2">
        <w:rPr>
          <w:u w:val="single"/>
        </w:rPr>
        <w:t>uplynula u ní doba izolace</w:t>
      </w:r>
      <w:r>
        <w:t xml:space="preserve"> podle platného mimořádného opatření Ministerstva zdravotnictví a od </w:t>
      </w:r>
      <w:r w:rsidRPr="00A70AD2">
        <w:rPr>
          <w:u w:val="single"/>
        </w:rPr>
        <w:t>prvního pozitivního POC antigenního testu</w:t>
      </w:r>
      <w:r>
        <w:t xml:space="preserve"> na přítomnost antigenu viru SARS-CoV-2 nebo </w:t>
      </w:r>
      <w:r w:rsidRPr="00A70AD2">
        <w:rPr>
          <w:u w:val="single"/>
        </w:rPr>
        <w:t>RT-PCR testu</w:t>
      </w:r>
      <w:r>
        <w:t xml:space="preserve"> na přítomnost viru SARS-CoV-2 </w:t>
      </w:r>
      <w:r w:rsidR="00A126FB">
        <w:rPr>
          <w:u w:val="single"/>
        </w:rPr>
        <w:t>neuplynulo více než 180</w:t>
      </w:r>
      <w:r w:rsidRPr="00A70AD2">
        <w:rPr>
          <w:u w:val="single"/>
        </w:rPr>
        <w:t xml:space="preserve"> dní</w:t>
      </w:r>
      <w:r>
        <w:t xml:space="preserve">, přičemž se </w:t>
      </w:r>
      <w:r w:rsidRPr="00A70AD2">
        <w:rPr>
          <w:u w:val="single"/>
        </w:rPr>
        <w:t>musí jednat o osobu bez klinických příznaků</w:t>
      </w:r>
      <w:r>
        <w:t xml:space="preserve"> onemocnění COVID-19, nebo</w:t>
      </w:r>
    </w:p>
    <w:p w:rsidR="00A70AD2" w:rsidRPr="00A70AD2" w:rsidRDefault="0099568A" w:rsidP="00A70AD2">
      <w:pPr>
        <w:pStyle w:val="Odstavecseseznamem"/>
        <w:numPr>
          <w:ilvl w:val="0"/>
          <w:numId w:val="9"/>
        </w:numPr>
        <w:spacing w:line="360" w:lineRule="auto"/>
        <w:rPr>
          <w:rFonts w:eastAsia="Times New Roman"/>
          <w:color w:val="000000"/>
        </w:rPr>
      </w:pPr>
      <w:r w:rsidRPr="00A70AD2">
        <w:rPr>
          <w:rFonts w:eastAsia="Times New Roman"/>
          <w:u w:val="single"/>
        </w:rPr>
        <w:t>proká</w:t>
      </w:r>
      <w:r w:rsidR="004847CC">
        <w:rPr>
          <w:rFonts w:eastAsia="Times New Roman"/>
          <w:u w:val="single"/>
        </w:rPr>
        <w:t>zat</w:t>
      </w:r>
      <w:r w:rsidRPr="00A70AD2">
        <w:rPr>
          <w:rFonts w:eastAsia="Times New Roman"/>
        </w:rPr>
        <w:t xml:space="preserve"> potvrzením od zaměstnavatele, že </w:t>
      </w:r>
      <w:r w:rsidRPr="00A70AD2">
        <w:rPr>
          <w:rFonts w:eastAsia="Times New Roman"/>
          <w:u w:val="single"/>
        </w:rPr>
        <w:t>absolvoval</w:t>
      </w:r>
      <w:r w:rsidRPr="00A70AD2">
        <w:rPr>
          <w:rFonts w:eastAsia="Times New Roman"/>
        </w:rPr>
        <w:t xml:space="preserve"> nejdéle </w:t>
      </w:r>
      <w:r w:rsidRPr="00A70AD2">
        <w:rPr>
          <w:rFonts w:eastAsia="Times New Roman"/>
          <w:u w:val="single"/>
        </w:rPr>
        <w:t>před 72 hodinami test</w:t>
      </w:r>
      <w:r w:rsidRPr="00A70AD2">
        <w:rPr>
          <w:rFonts w:eastAsia="Times New Roman"/>
        </w:rPr>
        <w:t xml:space="preserve"> na stanovení </w:t>
      </w:r>
      <w:r w:rsidRPr="00A70AD2">
        <w:rPr>
          <w:rFonts w:eastAsia="Times New Roman"/>
          <w:u w:val="single"/>
        </w:rPr>
        <w:t xml:space="preserve">přítomnosti </w:t>
      </w:r>
      <w:r w:rsidRPr="00A70AD2">
        <w:rPr>
          <w:rFonts w:eastAsia="Times New Roman"/>
        </w:rPr>
        <w:t xml:space="preserve">antigenu viru SARS-CoV-2, který je určen pro sebetestování nebo povolený Ministerstvem zdravotnictví k použití laickou osobou, </w:t>
      </w:r>
      <w:r w:rsidRPr="00A70AD2">
        <w:rPr>
          <w:rFonts w:eastAsia="Times New Roman"/>
          <w:u w:val="single"/>
        </w:rPr>
        <w:t>s negativním výsledkem</w:t>
      </w:r>
      <w:r w:rsidR="004847CC">
        <w:rPr>
          <w:rFonts w:eastAsia="Times New Roman"/>
          <w:u w:val="single"/>
        </w:rPr>
        <w:t xml:space="preserve">, </w:t>
      </w:r>
      <w:r w:rsidR="004847CC" w:rsidRPr="004847CC">
        <w:rPr>
          <w:rFonts w:eastAsia="Times New Roman"/>
        </w:rPr>
        <w:t>nebo</w:t>
      </w:r>
    </w:p>
    <w:p w:rsidR="00A70AD2" w:rsidRPr="00A70AD2" w:rsidRDefault="004847CC" w:rsidP="00A70AD2">
      <w:pPr>
        <w:pStyle w:val="Odstavecseseznamem"/>
        <w:numPr>
          <w:ilvl w:val="0"/>
          <w:numId w:val="9"/>
        </w:num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u w:val="single"/>
        </w:rPr>
        <w:t xml:space="preserve">doložit </w:t>
      </w:r>
      <w:r w:rsidR="0099568A" w:rsidRPr="00A70AD2">
        <w:rPr>
          <w:rFonts w:eastAsia="Times New Roman"/>
          <w:u w:val="single"/>
        </w:rPr>
        <w:t>čestné prohlášení</w:t>
      </w:r>
      <w:r w:rsidR="0099568A" w:rsidRPr="00A70AD2">
        <w:rPr>
          <w:rFonts w:eastAsia="Times New Roman"/>
        </w:rPr>
        <w:t xml:space="preserve">, resp. čestné prohlášení svého zákonného zástupce, že </w:t>
      </w:r>
      <w:r w:rsidR="0099568A" w:rsidRPr="00A70AD2">
        <w:rPr>
          <w:rFonts w:eastAsia="Times New Roman"/>
          <w:u w:val="single"/>
        </w:rPr>
        <w:t>ve škole nebo školském zařízení</w:t>
      </w:r>
      <w:r w:rsidR="0099568A" w:rsidRPr="00A70AD2">
        <w:rPr>
          <w:rFonts w:eastAsia="Times New Roman"/>
        </w:rPr>
        <w:t xml:space="preserve"> </w:t>
      </w:r>
      <w:r w:rsidR="0099568A" w:rsidRPr="00A70AD2">
        <w:rPr>
          <w:rFonts w:eastAsia="Times New Roman"/>
          <w:u w:val="single"/>
        </w:rPr>
        <w:t>absolvoval</w:t>
      </w:r>
      <w:r w:rsidR="0099568A" w:rsidRPr="00A70AD2">
        <w:rPr>
          <w:rFonts w:eastAsia="Times New Roman"/>
        </w:rPr>
        <w:t xml:space="preserve"> nejdéle </w:t>
      </w:r>
      <w:r w:rsidR="0099568A" w:rsidRPr="00A70AD2">
        <w:rPr>
          <w:rFonts w:eastAsia="Times New Roman"/>
          <w:u w:val="single"/>
        </w:rPr>
        <w:t>před 72 hodinami test</w:t>
      </w:r>
      <w:r w:rsidR="0099568A" w:rsidRPr="00A70AD2">
        <w:rPr>
          <w:rFonts w:eastAsia="Times New Roman"/>
        </w:rPr>
        <w:t xml:space="preserve"> na stanovení </w:t>
      </w:r>
      <w:r w:rsidR="0099568A" w:rsidRPr="00A70AD2">
        <w:rPr>
          <w:rFonts w:eastAsia="Times New Roman"/>
          <w:u w:val="single"/>
        </w:rPr>
        <w:t>přítomnosti</w:t>
      </w:r>
      <w:r w:rsidR="0099568A" w:rsidRPr="00A70AD2">
        <w:rPr>
          <w:rFonts w:eastAsia="Times New Roman"/>
        </w:rPr>
        <w:t xml:space="preserve"> antigenu viru SARS-CoV-2, který je určen pro sebetestování nebo povolený Ministerstvem zdravotnictví k použití laickou osobou, </w:t>
      </w:r>
      <w:r w:rsidR="0099568A" w:rsidRPr="00A70AD2">
        <w:rPr>
          <w:rFonts w:eastAsia="Times New Roman"/>
          <w:u w:val="single"/>
        </w:rPr>
        <w:t>s negativním výsledkem</w:t>
      </w:r>
      <w:r>
        <w:rPr>
          <w:rFonts w:eastAsia="Times New Roman"/>
          <w:u w:val="single"/>
        </w:rPr>
        <w:t xml:space="preserve">, </w:t>
      </w:r>
      <w:r w:rsidRPr="004847CC">
        <w:rPr>
          <w:rFonts w:eastAsia="Times New Roman"/>
        </w:rPr>
        <w:t>nebo</w:t>
      </w:r>
    </w:p>
    <w:p w:rsidR="0099568A" w:rsidRPr="00A70AD2" w:rsidRDefault="00A70AD2" w:rsidP="00A70AD2">
      <w:pPr>
        <w:pStyle w:val="Odstavecseseznamem"/>
        <w:numPr>
          <w:ilvl w:val="0"/>
          <w:numId w:val="9"/>
        </w:num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u w:val="single"/>
        </w:rPr>
        <w:lastRenderedPageBreak/>
        <w:t xml:space="preserve">podstoupí v místě pořádaného dětského kroužku nebo volnočasové </w:t>
      </w:r>
      <w:r w:rsidR="0099568A" w:rsidRPr="00A70AD2">
        <w:rPr>
          <w:rFonts w:eastAsia="Times New Roman"/>
          <w:u w:val="single"/>
        </w:rPr>
        <w:t>aktivity</w:t>
      </w:r>
      <w:r w:rsidR="0099568A" w:rsidRPr="00A70AD2">
        <w:rPr>
          <w:rFonts w:eastAsia="Times New Roman"/>
        </w:rPr>
        <w:t xml:space="preserve"> preventivní </w:t>
      </w:r>
      <w:r w:rsidR="0099568A" w:rsidRPr="00A70AD2">
        <w:rPr>
          <w:rFonts w:eastAsia="Times New Roman"/>
          <w:u w:val="single"/>
        </w:rPr>
        <w:t>antigenní test</w:t>
      </w:r>
      <w:r w:rsidR="0099568A" w:rsidRPr="00A70AD2">
        <w:rPr>
          <w:rFonts w:eastAsia="Times New Roman"/>
        </w:rPr>
        <w:t xml:space="preserve"> na stanovení přítomnosti antigenu viru SARS-CoV-2, který je určen pro sebetestování nebo povolený Ministerstvem zdravotnictví k použití laickou osobou, </w:t>
      </w:r>
      <w:r w:rsidR="0099568A" w:rsidRPr="00A70AD2">
        <w:rPr>
          <w:rFonts w:eastAsia="Times New Roman"/>
          <w:u w:val="single"/>
        </w:rPr>
        <w:t>s negativním výsledkem</w:t>
      </w:r>
    </w:p>
    <w:p w:rsidR="0099568A" w:rsidRDefault="0099568A" w:rsidP="0099568A">
      <w:pPr>
        <w:spacing w:line="360" w:lineRule="auto"/>
      </w:pPr>
    </w:p>
    <w:p w:rsidR="0099568A" w:rsidRDefault="004D451E" w:rsidP="0099568A">
      <w:pPr>
        <w:spacing w:line="360" w:lineRule="auto"/>
        <w:rPr>
          <w:color w:val="FF0000"/>
        </w:rPr>
      </w:pPr>
      <w:r>
        <w:rPr>
          <w:color w:val="FF0000"/>
        </w:rPr>
        <w:t>Organizační jednotka ČRS, která pořádá dětský kroužek</w:t>
      </w:r>
      <w:r w:rsidR="00A70AD2">
        <w:rPr>
          <w:color w:val="FF0000"/>
        </w:rPr>
        <w:t xml:space="preserve"> nebo </w:t>
      </w:r>
      <w:r w:rsidR="004847CC">
        <w:rPr>
          <w:color w:val="FF0000"/>
        </w:rPr>
        <w:t xml:space="preserve">volnočasové </w:t>
      </w:r>
      <w:r w:rsidR="00A70AD2">
        <w:rPr>
          <w:color w:val="FF0000"/>
        </w:rPr>
        <w:t>aktivity</w:t>
      </w:r>
      <w:r>
        <w:rPr>
          <w:color w:val="FF0000"/>
        </w:rPr>
        <w:t>,</w:t>
      </w:r>
      <w:r w:rsidR="0099568A">
        <w:rPr>
          <w:color w:val="FF0000"/>
        </w:rPr>
        <w:t xml:space="preserve"> </w:t>
      </w:r>
      <w:r>
        <w:rPr>
          <w:color w:val="FF0000"/>
          <w:u w:val="single"/>
        </w:rPr>
        <w:t xml:space="preserve">kontroluje </w:t>
      </w:r>
      <w:r w:rsidR="0099568A">
        <w:rPr>
          <w:color w:val="FF0000"/>
          <w:u w:val="single"/>
        </w:rPr>
        <w:t xml:space="preserve">prokázání podmínek </w:t>
      </w:r>
      <w:r w:rsidR="0099568A">
        <w:rPr>
          <w:color w:val="FF0000"/>
        </w:rPr>
        <w:t xml:space="preserve">a </w:t>
      </w:r>
      <w:r w:rsidR="0099568A">
        <w:rPr>
          <w:color w:val="FF0000"/>
          <w:u w:val="single"/>
        </w:rPr>
        <w:t>účastníku, kte</w:t>
      </w:r>
      <w:r w:rsidR="00A12277">
        <w:rPr>
          <w:color w:val="FF0000"/>
          <w:u w:val="single"/>
        </w:rPr>
        <w:t>rý nesplní podmínky podle bodu 3</w:t>
      </w:r>
      <w:r w:rsidR="0099568A">
        <w:rPr>
          <w:color w:val="FF0000"/>
          <w:u w:val="single"/>
        </w:rPr>
        <w:t>) a až d, resp. v případě podle bodu 4) účastníku</w:t>
      </w:r>
      <w:r w:rsidR="0099568A">
        <w:rPr>
          <w:color w:val="FF0000"/>
        </w:rPr>
        <w:t xml:space="preserve">, kterému </w:t>
      </w:r>
      <w:r w:rsidR="0099568A">
        <w:rPr>
          <w:color w:val="FF0000"/>
          <w:u w:val="single"/>
        </w:rPr>
        <w:t>vyjde pozitivní výsledek testu, neumožní účast.</w:t>
      </w:r>
    </w:p>
    <w:p w:rsidR="004C25CD" w:rsidRDefault="004C25CD"/>
    <w:sectPr w:rsidR="004C25CD" w:rsidSect="009956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478"/>
    <w:multiLevelType w:val="hybridMultilevel"/>
    <w:tmpl w:val="ECDEBE68"/>
    <w:lvl w:ilvl="0" w:tplc="04050011">
      <w:start w:val="1"/>
      <w:numFmt w:val="decimal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04BB2212"/>
    <w:multiLevelType w:val="hybridMultilevel"/>
    <w:tmpl w:val="836A2108"/>
    <w:lvl w:ilvl="0" w:tplc="04050017">
      <w:start w:val="1"/>
      <w:numFmt w:val="lowerLetter"/>
      <w:lvlText w:val="%1)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>
    <w:nsid w:val="0A410143"/>
    <w:multiLevelType w:val="hybridMultilevel"/>
    <w:tmpl w:val="22EE5F4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A2179"/>
    <w:multiLevelType w:val="hybridMultilevel"/>
    <w:tmpl w:val="986CED4E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054976"/>
    <w:multiLevelType w:val="multilevel"/>
    <w:tmpl w:val="D44E5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E0AA9"/>
    <w:multiLevelType w:val="multilevel"/>
    <w:tmpl w:val="3DC62B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06507B"/>
    <w:multiLevelType w:val="hybridMultilevel"/>
    <w:tmpl w:val="A2D07994"/>
    <w:lvl w:ilvl="0" w:tplc="0405001B">
      <w:start w:val="1"/>
      <w:numFmt w:val="lowerRoman"/>
      <w:lvlText w:val="%1."/>
      <w:lvlJc w:val="right"/>
      <w:pPr>
        <w:ind w:left="28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3603E"/>
    <w:multiLevelType w:val="multilevel"/>
    <w:tmpl w:val="F35A8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70D38"/>
    <w:multiLevelType w:val="hybridMultilevel"/>
    <w:tmpl w:val="78FA8178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70F5469F"/>
    <w:multiLevelType w:val="hybridMultilevel"/>
    <w:tmpl w:val="263E63A4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70F94858"/>
    <w:multiLevelType w:val="multilevel"/>
    <w:tmpl w:val="3FA87F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3736B"/>
    <w:multiLevelType w:val="hybridMultilevel"/>
    <w:tmpl w:val="71707312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568A"/>
    <w:rsid w:val="000B2138"/>
    <w:rsid w:val="002A26A9"/>
    <w:rsid w:val="002E32C9"/>
    <w:rsid w:val="00336CB4"/>
    <w:rsid w:val="004847CC"/>
    <w:rsid w:val="004C25CD"/>
    <w:rsid w:val="004D451E"/>
    <w:rsid w:val="005E0695"/>
    <w:rsid w:val="00683423"/>
    <w:rsid w:val="008D30F4"/>
    <w:rsid w:val="0099568A"/>
    <w:rsid w:val="009B54AE"/>
    <w:rsid w:val="009F1AF5"/>
    <w:rsid w:val="009F401A"/>
    <w:rsid w:val="00A12277"/>
    <w:rsid w:val="00A126FB"/>
    <w:rsid w:val="00A70AD2"/>
    <w:rsid w:val="00B61236"/>
    <w:rsid w:val="00B630E6"/>
    <w:rsid w:val="00D024CE"/>
    <w:rsid w:val="00D0514B"/>
    <w:rsid w:val="00D2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68A"/>
    <w:pPr>
      <w:jc w:val="left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68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2021-05-31T09:49:00Z</dcterms:created>
  <dcterms:modified xsi:type="dcterms:W3CDTF">2021-05-31T12:33:00Z</dcterms:modified>
</cp:coreProperties>
</file>